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6DD3" w14:textId="445F8284" w:rsidR="00AB589C" w:rsidRPr="00AB589C" w:rsidRDefault="00AB589C" w:rsidP="00AB589C">
      <w:pPr>
        <w:rPr>
          <w:b/>
          <w:bCs/>
          <w:sz w:val="48"/>
          <w:szCs w:val="48"/>
        </w:rPr>
      </w:pPr>
      <w:r w:rsidRPr="00AB589C">
        <w:rPr>
          <w:b/>
          <w:bCs/>
          <w:sz w:val="48"/>
          <w:szCs w:val="48"/>
        </w:rPr>
        <w:t xml:space="preserve">Algemene Voorwaarden </w:t>
      </w:r>
      <w:proofErr w:type="spellStart"/>
      <w:r w:rsidRPr="00AB589C">
        <w:rPr>
          <w:b/>
          <w:bCs/>
          <w:sz w:val="48"/>
          <w:szCs w:val="48"/>
        </w:rPr>
        <w:t>Casa</w:t>
      </w:r>
      <w:proofErr w:type="spellEnd"/>
      <w:r w:rsidRPr="00AB589C">
        <w:rPr>
          <w:b/>
          <w:bCs/>
          <w:sz w:val="48"/>
          <w:szCs w:val="48"/>
        </w:rPr>
        <w:t xml:space="preserve"> </w:t>
      </w:r>
      <w:proofErr w:type="spellStart"/>
      <w:r w:rsidRPr="00AB589C">
        <w:rPr>
          <w:b/>
          <w:bCs/>
          <w:sz w:val="48"/>
          <w:szCs w:val="48"/>
        </w:rPr>
        <w:t>Rish</w:t>
      </w:r>
      <w:proofErr w:type="spellEnd"/>
      <w:r w:rsidRPr="00AB589C">
        <w:rPr>
          <w:b/>
          <w:bCs/>
          <w:sz w:val="48"/>
          <w:szCs w:val="48"/>
        </w:rPr>
        <w:t>:</w:t>
      </w:r>
    </w:p>
    <w:p w14:paraId="641235E8" w14:textId="77777777" w:rsidR="00AB589C" w:rsidRDefault="00AB589C" w:rsidP="00AB589C"/>
    <w:p w14:paraId="29AAE1AB" w14:textId="77777777" w:rsidR="00AB589C" w:rsidRDefault="00AB589C" w:rsidP="00AB589C">
      <w:r>
        <w:t>---</w:t>
      </w:r>
    </w:p>
    <w:p w14:paraId="1BA0358A" w14:textId="77777777" w:rsidR="00AB589C" w:rsidRDefault="00AB589C" w:rsidP="00AB589C"/>
    <w:p w14:paraId="6C32AF7E" w14:textId="77777777" w:rsidR="00AB589C" w:rsidRDefault="00AB589C" w:rsidP="00AB589C">
      <w:r>
        <w:t xml:space="preserve">**Algemene Voorwaarden –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Rish</w:t>
      </w:r>
      <w:proofErr w:type="spellEnd"/>
      <w:r>
        <w:t>**</w:t>
      </w:r>
    </w:p>
    <w:p w14:paraId="6F837619" w14:textId="77777777" w:rsidR="00AB589C" w:rsidRDefault="00AB589C" w:rsidP="00AB589C"/>
    <w:p w14:paraId="21568AB4" w14:textId="7545C8A6" w:rsidR="00AB589C" w:rsidRDefault="00AB589C" w:rsidP="00AB589C">
      <w:r>
        <w:t xml:space="preserve">**Laatst bijgewerkt op: </w:t>
      </w:r>
      <w:r>
        <w:t>01-05-2024</w:t>
      </w:r>
    </w:p>
    <w:p w14:paraId="1013EB58" w14:textId="77777777" w:rsidR="00AB589C" w:rsidRDefault="00AB589C" w:rsidP="00AB589C"/>
    <w:p w14:paraId="67383B2D" w14:textId="77777777" w:rsidR="00AB589C" w:rsidRDefault="00AB589C" w:rsidP="00AB589C">
      <w:r>
        <w:t>### 1. Definities</w:t>
      </w:r>
    </w:p>
    <w:p w14:paraId="73430DA1" w14:textId="77777777" w:rsidR="00AB589C" w:rsidRDefault="00AB589C" w:rsidP="00AB589C">
      <w:r>
        <w:t>1.1. In deze Algemene Voorwaarden verwijzen de termen “wij”, “ons” en “</w:t>
      </w:r>
      <w:proofErr w:type="spellStart"/>
      <w:r>
        <w:t>Casa</w:t>
      </w:r>
      <w:proofErr w:type="spellEnd"/>
      <w:r>
        <w:t xml:space="preserve"> </w:t>
      </w:r>
      <w:proofErr w:type="spellStart"/>
      <w:r>
        <w:t>Rish</w:t>
      </w:r>
      <w:proofErr w:type="spellEnd"/>
      <w:r>
        <w:t>” naar de verhuurders. “U” en “de huurder” verwijzen naar de persoon of entiteit die gebruikmaakt van onze diensten en onze website.</w:t>
      </w:r>
    </w:p>
    <w:p w14:paraId="6E6EC2FC" w14:textId="77777777" w:rsidR="00AB589C" w:rsidRDefault="00AB589C" w:rsidP="00AB589C"/>
    <w:p w14:paraId="2A3B3429" w14:textId="77777777" w:rsidR="00AB589C" w:rsidRDefault="00AB589C" w:rsidP="00AB589C">
      <w:r>
        <w:t>### 2. Reserveringen en Boekingen</w:t>
      </w:r>
    </w:p>
    <w:p w14:paraId="3C4CD10D" w14:textId="77777777" w:rsidR="00AB589C" w:rsidRDefault="00AB589C" w:rsidP="00AB589C">
      <w:r>
        <w:t>2.1. U kunt reserveringen maken via onze gebruiksvriendelijke website, per e-mail, telefonisch of persoonlijk.</w:t>
      </w:r>
    </w:p>
    <w:p w14:paraId="69FCB67D" w14:textId="77777777" w:rsidR="00AB589C" w:rsidRDefault="00AB589C" w:rsidP="00AB589C"/>
    <w:p w14:paraId="1EF1C04A" w14:textId="77777777" w:rsidR="00AB589C" w:rsidRDefault="00AB589C" w:rsidP="00AB589C">
      <w:r>
        <w:t>2.2. Een reservering wordt definitief nadat we deze hebben bevestigd en de vereiste aanbetaling of betaling hebben ontvangen, zoals uiteengezet in de betalingsvoorwaarden op onze website.</w:t>
      </w:r>
    </w:p>
    <w:p w14:paraId="3B6A996B" w14:textId="77777777" w:rsidR="00AB589C" w:rsidRDefault="00AB589C" w:rsidP="00AB589C"/>
    <w:p w14:paraId="038C831A" w14:textId="77777777" w:rsidR="00AB589C" w:rsidRDefault="00AB589C" w:rsidP="00AB589C">
      <w:r>
        <w:t>2.3. De minimumleeftijd voor reserveren en boeken is 25 jaar.</w:t>
      </w:r>
    </w:p>
    <w:p w14:paraId="408E3F22" w14:textId="77777777" w:rsidR="00AB589C" w:rsidRDefault="00AB589C" w:rsidP="00AB589C"/>
    <w:p w14:paraId="2C18C828" w14:textId="77777777" w:rsidR="00AB589C" w:rsidRDefault="00AB589C" w:rsidP="00AB589C">
      <w:r>
        <w:t>### 3. Betalingen</w:t>
      </w:r>
    </w:p>
    <w:p w14:paraId="4DC360FA" w14:textId="77777777" w:rsidR="00AB589C" w:rsidRDefault="00AB589C" w:rsidP="00AB589C">
      <w:r>
        <w:t>3.1. We accepteren betalingen via de aangegeven betalingsmethoden op onze website.</w:t>
      </w:r>
    </w:p>
    <w:p w14:paraId="5B6C245F" w14:textId="77777777" w:rsidR="00AB589C" w:rsidRDefault="00AB589C" w:rsidP="00AB589C"/>
    <w:p w14:paraId="5EBC2A46" w14:textId="7867B33F" w:rsidR="00AB589C" w:rsidRDefault="00AB589C" w:rsidP="00AB589C">
      <w:r>
        <w:t>3.2. De volledige huurprijs en eventuele extra kosten moeten vóór de aanvang van de huurperiode volledig zijn voldaan.</w:t>
      </w:r>
    </w:p>
    <w:p w14:paraId="73AEB07E" w14:textId="77777777" w:rsidR="00AB589C" w:rsidRDefault="00AB589C" w:rsidP="00AB589C"/>
    <w:p w14:paraId="0FB5D5A7" w14:textId="77777777" w:rsidR="00AB589C" w:rsidRDefault="00AB589C" w:rsidP="00AB589C">
      <w:r>
        <w:t>### 4. Annuleringen en Wijzigingen</w:t>
      </w:r>
    </w:p>
    <w:p w14:paraId="4DD20F28" w14:textId="77777777" w:rsidR="00AB589C" w:rsidRDefault="00AB589C" w:rsidP="00AB589C">
      <w:r>
        <w:t>4.1. Annuleringen dienen schriftelijk te worden gemeld via e-mail.</w:t>
      </w:r>
    </w:p>
    <w:p w14:paraId="0E9C40CF" w14:textId="77777777" w:rsidR="00AB589C" w:rsidRDefault="00AB589C" w:rsidP="00AB589C"/>
    <w:p w14:paraId="1B6EFF6C" w14:textId="77777777" w:rsidR="00AB589C" w:rsidRDefault="00AB589C" w:rsidP="00AB589C">
      <w:r>
        <w:t>4.2. Ons annuleringsbeleid is als volgt:</w:t>
      </w:r>
    </w:p>
    <w:p w14:paraId="0C498AE2" w14:textId="77777777" w:rsidR="00AB589C" w:rsidRDefault="00AB589C" w:rsidP="00AB589C">
      <w:r>
        <w:t xml:space="preserve">   - Annulering meer dan 30 dagen voor de huurperiode: 50% van de aanbetaling wordt terugbetaald.</w:t>
      </w:r>
    </w:p>
    <w:p w14:paraId="7C61BFDD" w14:textId="77777777" w:rsidR="00AB589C" w:rsidRDefault="00AB589C" w:rsidP="00AB589C">
      <w:r>
        <w:t xml:space="preserve">   - Annulering minder dan 30 dagen voor de huurperiode: geen terugbetaling van de aanbetaling.</w:t>
      </w:r>
    </w:p>
    <w:p w14:paraId="4D0A713A" w14:textId="77777777" w:rsidR="00AB589C" w:rsidRDefault="00AB589C" w:rsidP="00AB589C"/>
    <w:p w14:paraId="24A6A64C" w14:textId="77777777" w:rsidR="00AB589C" w:rsidRDefault="00AB589C" w:rsidP="00AB589C">
      <w:r>
        <w:t>4.3. Wij behouden ons het recht voor om wijzigingen in de reservering aan te brengen, zoals accommodatiewijzigingen, indien noodzakelijk. Wij zullen u tijdig op de hoogte stellen van dergelijke wijzigingen.</w:t>
      </w:r>
    </w:p>
    <w:p w14:paraId="28467E7D" w14:textId="77777777" w:rsidR="00AB589C" w:rsidRDefault="00AB589C" w:rsidP="00AB589C"/>
    <w:p w14:paraId="336F42D3" w14:textId="77777777" w:rsidR="00AB589C" w:rsidRDefault="00AB589C" w:rsidP="00AB589C">
      <w:r>
        <w:t>### 5. Verantwoordelijkheden van de Huurder</w:t>
      </w:r>
    </w:p>
    <w:p w14:paraId="4E636215" w14:textId="77777777" w:rsidR="00AB589C" w:rsidRDefault="00AB589C" w:rsidP="00AB589C">
      <w:r>
        <w:t>5.1. U dient zich te houden aan de huisregels van de accommodatie en deze in goede staat achter te laten bij vertrek.</w:t>
      </w:r>
    </w:p>
    <w:p w14:paraId="55B699C4" w14:textId="77777777" w:rsidR="00AB589C" w:rsidRDefault="00AB589C" w:rsidP="00AB589C"/>
    <w:p w14:paraId="5935E1BF" w14:textId="77777777" w:rsidR="00AB589C" w:rsidRDefault="00AB589C" w:rsidP="00AB589C">
      <w:r>
        <w:lastRenderedPageBreak/>
        <w:t>5.2. U bent aansprakelijk voor schade aan de accommodatie of inventaris als gevolg van nalatigheid of opzettelijke handelingen.</w:t>
      </w:r>
    </w:p>
    <w:p w14:paraId="03224BA9" w14:textId="77777777" w:rsidR="00AB589C" w:rsidRDefault="00AB589C" w:rsidP="00AB589C"/>
    <w:p w14:paraId="55BD3BC1" w14:textId="77777777" w:rsidR="00AB589C" w:rsidRDefault="00AB589C" w:rsidP="00AB589C">
      <w:r>
        <w:t>5.3. U dient de faciliteiten zorgvuldig te gebruiken en lokale wetten en voorschriften na te leven.</w:t>
      </w:r>
    </w:p>
    <w:p w14:paraId="57AA3F25" w14:textId="77777777" w:rsidR="00AB589C" w:rsidRDefault="00AB589C" w:rsidP="00AB589C"/>
    <w:p w14:paraId="39454BBA" w14:textId="77777777" w:rsidR="00AB589C" w:rsidRDefault="00AB589C" w:rsidP="00AB589C">
      <w:r>
        <w:t>### 6. Aansprakelijkheid</w:t>
      </w:r>
    </w:p>
    <w:p w14:paraId="3276FDE1" w14:textId="77777777" w:rsidR="00AB589C" w:rsidRDefault="00AB589C" w:rsidP="00AB589C">
      <w:r>
        <w:t>6.1. Wij zijn niet aansprakelijk voor persoonlijk letsel, verlies of diefstal van uw eigendommen tijdens uw verblijf.</w:t>
      </w:r>
    </w:p>
    <w:p w14:paraId="19F67C61" w14:textId="77777777" w:rsidR="00AB589C" w:rsidRDefault="00AB589C" w:rsidP="00AB589C"/>
    <w:p w14:paraId="200E4E56" w14:textId="77777777" w:rsidR="00AB589C" w:rsidRDefault="00AB589C" w:rsidP="00AB589C">
      <w:r>
        <w:t>6.2. Wij zijn niet verantwoordelijk voor overlast veroorzaakt door externe factoren, zoals bouwwerkzaamheden in de omgeving.</w:t>
      </w:r>
    </w:p>
    <w:p w14:paraId="5FDFFC74" w14:textId="77777777" w:rsidR="00AB589C" w:rsidRDefault="00AB589C" w:rsidP="00AB589C"/>
    <w:p w14:paraId="2EE4C55C" w14:textId="77777777" w:rsidR="00AB589C" w:rsidRDefault="00AB589C" w:rsidP="00AB589C">
      <w:r>
        <w:t>### 7. Geschillen</w:t>
      </w:r>
    </w:p>
    <w:p w14:paraId="19741E62" w14:textId="77777777" w:rsidR="00AB589C" w:rsidRDefault="00AB589C" w:rsidP="00AB589C">
      <w:r>
        <w:t xml:space="preserve">7.1. Partijen zullen proberen geschillen </w:t>
      </w:r>
      <w:proofErr w:type="gramStart"/>
      <w:r>
        <w:t>in de minne</w:t>
      </w:r>
      <w:proofErr w:type="gramEnd"/>
      <w:r>
        <w:t xml:space="preserve"> op te lossen.</w:t>
      </w:r>
    </w:p>
    <w:p w14:paraId="16BE65C7" w14:textId="77777777" w:rsidR="00AB589C" w:rsidRDefault="00AB589C" w:rsidP="00AB589C"/>
    <w:p w14:paraId="21534468" w14:textId="77777777" w:rsidR="00AB589C" w:rsidRDefault="00AB589C" w:rsidP="00AB589C">
      <w:r>
        <w:t>7.2. Geschillen die niet minnelijk kunnen worden opgelost, worden voorgelegd aan de bevoegde rechtbanken van het rechtsgebied waarin het verhuurbedrijf is gevestigd.</w:t>
      </w:r>
    </w:p>
    <w:p w14:paraId="12741DB4" w14:textId="77777777" w:rsidR="00AB589C" w:rsidRDefault="00AB589C" w:rsidP="00AB589C"/>
    <w:p w14:paraId="0BA446A7" w14:textId="77777777" w:rsidR="00AB589C" w:rsidRDefault="00AB589C" w:rsidP="00AB589C">
      <w:r>
        <w:t>### 8. Toepasselijk Recht</w:t>
      </w:r>
    </w:p>
    <w:p w14:paraId="38373A5A" w14:textId="77777777" w:rsidR="00AB589C" w:rsidRDefault="00AB589C" w:rsidP="00AB589C">
      <w:r>
        <w:t>8.1. Deze Algemene Voorwaarden worden beheerst door en geïnterpreteerd in overeenstemming met het Spaanse recht.</w:t>
      </w:r>
    </w:p>
    <w:p w14:paraId="39C665B0" w14:textId="77777777" w:rsidR="00AB589C" w:rsidRDefault="00AB589C" w:rsidP="00AB589C"/>
    <w:p w14:paraId="0B37E65C" w14:textId="77777777" w:rsidR="00AB589C" w:rsidRDefault="00AB589C" w:rsidP="00AB589C">
      <w:r>
        <w:t>**Slotverklaring**</w:t>
      </w:r>
    </w:p>
    <w:p w14:paraId="7A8D0D97" w14:textId="77777777" w:rsidR="00AB589C" w:rsidRDefault="00AB589C" w:rsidP="00AB589C">
      <w:r>
        <w:t>Door gebruik te maken van onze diensten stemt u in met deze Algemene Voorwaarden.</w:t>
      </w:r>
    </w:p>
    <w:p w14:paraId="104F6693" w14:textId="77777777" w:rsidR="00AB589C" w:rsidRDefault="00AB589C" w:rsidP="00AB589C"/>
    <w:p w14:paraId="511ECDAC" w14:textId="77777777" w:rsidR="00AB589C" w:rsidRDefault="00AB589C" w:rsidP="00AB589C">
      <w:r>
        <w:t>Houd er rekening mee dat wij het recht behouden om deze voorwaarden op elk moment te wijzigen zonder voorafgaande kennisgeving. Wij raden u aan om regelmatig te controleren op updates.</w:t>
      </w:r>
    </w:p>
    <w:p w14:paraId="25C52923" w14:textId="77777777" w:rsidR="00AB589C" w:rsidRDefault="00AB589C" w:rsidP="00AB589C"/>
    <w:p w14:paraId="15390482" w14:textId="797D0EDE" w:rsidR="00AB589C" w:rsidRDefault="00AB589C" w:rsidP="00AB589C"/>
    <w:p w14:paraId="4DB04A5E" w14:textId="7F21CB64" w:rsidR="00AB589C" w:rsidRDefault="00AB589C" w:rsidP="00AB589C"/>
    <w:p w14:paraId="4E84B3F6" w14:textId="53F8CF4A" w:rsidR="00AB589C" w:rsidRDefault="00AB589C" w:rsidP="00AB589C"/>
    <w:p w14:paraId="0B352B71" w14:textId="11D05490" w:rsidR="00AB589C" w:rsidRDefault="00AB589C" w:rsidP="00AB589C"/>
    <w:p w14:paraId="0048C8DF" w14:textId="034EBB1A" w:rsidR="00AB589C" w:rsidRDefault="00AB589C" w:rsidP="00AB589C"/>
    <w:p w14:paraId="7E6C8EBD" w14:textId="77777777" w:rsidR="00AB589C" w:rsidRDefault="00AB589C" w:rsidP="00AB589C"/>
    <w:sectPr w:rsidR="00AB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9C"/>
    <w:rsid w:val="00A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D6A08"/>
  <w15:chartTrackingRefBased/>
  <w15:docId w15:val="{14885176-C59C-DD49-A72B-2450FF4A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van Genderen</dc:creator>
  <cp:keywords/>
  <dc:description/>
  <cp:lastModifiedBy>Shirley van Genderen</cp:lastModifiedBy>
  <cp:revision>1</cp:revision>
  <dcterms:created xsi:type="dcterms:W3CDTF">2024-04-30T11:43:00Z</dcterms:created>
  <dcterms:modified xsi:type="dcterms:W3CDTF">2024-04-30T12:00:00Z</dcterms:modified>
</cp:coreProperties>
</file>